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666" w:rsidRPr="008D76D0" w:rsidRDefault="00AD08C6">
      <w:pPr>
        <w:spacing w:line="196" w:lineRule="auto"/>
        <w:ind w:left="2808"/>
        <w:rPr>
          <w:b/>
          <w:bCs/>
          <w:spacing w:val="16"/>
        </w:rPr>
      </w:pPr>
      <w:r>
        <w:rPr>
          <w:b/>
          <w:bCs/>
          <w:spacing w:val="16"/>
        </w:rPr>
        <w:t>ORDINANCE NO. 2016-39</w:t>
      </w:r>
      <w:bookmarkStart w:id="0" w:name="_GoBack"/>
      <w:bookmarkEnd w:id="0"/>
    </w:p>
    <w:p w:rsidR="00650666" w:rsidRPr="008D76D0" w:rsidRDefault="00C677F0" w:rsidP="00572030">
      <w:pPr>
        <w:spacing w:before="288"/>
        <w:jc w:val="both"/>
        <w:rPr>
          <w:b/>
          <w:bCs/>
        </w:rPr>
      </w:pPr>
      <w:r w:rsidRPr="00C677F0">
        <w:rPr>
          <w:b/>
          <w:bCs/>
          <w:spacing w:val="-3"/>
        </w:rPr>
        <w:t xml:space="preserve">AN ORDINANCE AMENDING </w:t>
      </w:r>
      <w:r w:rsidR="002351BA">
        <w:rPr>
          <w:b/>
          <w:bCs/>
          <w:spacing w:val="-3"/>
        </w:rPr>
        <w:t>SECTION 801.22</w:t>
      </w:r>
      <w:r w:rsidRPr="00C677F0">
        <w:rPr>
          <w:b/>
          <w:bCs/>
          <w:spacing w:val="-3"/>
        </w:rPr>
        <w:t xml:space="preserve"> OF THE CODIFIED ORDINANCES OF THE VILLAGE OF MT. STERLING REGARDING SEWER USE REGULATIONS</w:t>
      </w:r>
      <w:r w:rsidR="00A06394">
        <w:rPr>
          <w:b/>
          <w:bCs/>
          <w:spacing w:val="-3"/>
        </w:rPr>
        <w:t xml:space="preserve"> AND DECLARING IT AN EMERGENCY</w:t>
      </w:r>
      <w:r w:rsidR="00572030" w:rsidRPr="008D76D0">
        <w:rPr>
          <w:b/>
          <w:bCs/>
        </w:rPr>
        <w:t>.</w:t>
      </w:r>
    </w:p>
    <w:p w:rsidR="00650666" w:rsidRPr="008D76D0" w:rsidRDefault="00650666" w:rsidP="00572030">
      <w:pPr>
        <w:spacing w:before="288"/>
        <w:jc w:val="both"/>
      </w:pPr>
      <w:r w:rsidRPr="008D76D0">
        <w:rPr>
          <w:b/>
          <w:bCs/>
          <w:spacing w:val="3"/>
        </w:rPr>
        <w:t xml:space="preserve">WHEREAS, </w:t>
      </w:r>
      <w:r w:rsidR="00C54337">
        <w:rPr>
          <w:spacing w:val="3"/>
        </w:rPr>
        <w:t xml:space="preserve">the </w:t>
      </w:r>
      <w:r w:rsidR="00C677F0">
        <w:rPr>
          <w:spacing w:val="3"/>
        </w:rPr>
        <w:t>it becomes necessary from time to time to upgrade sewer discharge rates based upon new scientific information and research</w:t>
      </w:r>
      <w:r w:rsidRPr="008D76D0">
        <w:t>; and,</w:t>
      </w:r>
    </w:p>
    <w:p w:rsidR="00650666" w:rsidRPr="008D76D0" w:rsidRDefault="00650666" w:rsidP="000356D0">
      <w:pPr>
        <w:spacing w:before="288"/>
        <w:jc w:val="both"/>
        <w:rPr>
          <w:spacing w:val="4"/>
        </w:rPr>
      </w:pPr>
      <w:r w:rsidRPr="008D76D0">
        <w:rPr>
          <w:b/>
          <w:bCs/>
          <w:spacing w:val="4"/>
        </w:rPr>
        <w:t xml:space="preserve">WHEREAS, </w:t>
      </w:r>
      <w:r w:rsidR="002C7DA0" w:rsidRPr="008D76D0">
        <w:rPr>
          <w:spacing w:val="4"/>
        </w:rPr>
        <w:t xml:space="preserve">the Council of the Village of Mount Sterling, </w:t>
      </w:r>
      <w:r w:rsidR="00C677F0">
        <w:rPr>
          <w:spacing w:val="4"/>
        </w:rPr>
        <w:t>understands the necessity of updating its rules and procedures</w:t>
      </w:r>
      <w:r w:rsidR="00C54337">
        <w:rPr>
          <w:spacing w:val="4"/>
        </w:rPr>
        <w:t>.</w:t>
      </w:r>
    </w:p>
    <w:p w:rsidR="00650666" w:rsidRPr="008D76D0" w:rsidRDefault="00650666" w:rsidP="00572030">
      <w:pPr>
        <w:spacing w:before="288"/>
        <w:jc w:val="both"/>
        <w:rPr>
          <w:b/>
          <w:bCs/>
        </w:rPr>
      </w:pPr>
      <w:r w:rsidRPr="008D76D0">
        <w:rPr>
          <w:b/>
          <w:bCs/>
          <w:spacing w:val="3"/>
        </w:rPr>
        <w:t xml:space="preserve">NOW, THEREFORE, BE IT ORDAINED BY THE COUNCIL OF THE </w:t>
      </w:r>
      <w:r w:rsidR="001830A0" w:rsidRPr="008D76D0">
        <w:rPr>
          <w:b/>
          <w:bCs/>
          <w:spacing w:val="3"/>
        </w:rPr>
        <w:t>VILLAGE</w:t>
      </w:r>
      <w:r w:rsidR="008D76D0">
        <w:rPr>
          <w:b/>
          <w:bCs/>
          <w:spacing w:val="3"/>
        </w:rPr>
        <w:t xml:space="preserve"> </w:t>
      </w:r>
      <w:r w:rsidR="0050284C" w:rsidRPr="008D76D0">
        <w:rPr>
          <w:b/>
          <w:bCs/>
        </w:rPr>
        <w:t>OF MOUNT STERLING</w:t>
      </w:r>
      <w:proofErr w:type="gramStart"/>
      <w:r w:rsidR="0050284C" w:rsidRPr="008D76D0">
        <w:rPr>
          <w:b/>
          <w:bCs/>
        </w:rPr>
        <w:t xml:space="preserve">,  </w:t>
      </w:r>
      <w:r w:rsidR="00572030" w:rsidRPr="008D76D0">
        <w:rPr>
          <w:b/>
          <w:bCs/>
        </w:rPr>
        <w:t>MADISON</w:t>
      </w:r>
      <w:proofErr w:type="gramEnd"/>
      <w:r w:rsidR="00572030" w:rsidRPr="008D76D0">
        <w:rPr>
          <w:b/>
          <w:bCs/>
        </w:rPr>
        <w:t xml:space="preserve"> </w:t>
      </w:r>
      <w:r w:rsidRPr="008D76D0">
        <w:rPr>
          <w:b/>
          <w:bCs/>
        </w:rPr>
        <w:t>COUNTY, OHIO AS FOLLOWS:</w:t>
      </w:r>
    </w:p>
    <w:p w:rsidR="00572030" w:rsidRPr="008D76D0" w:rsidRDefault="00572030">
      <w:pPr>
        <w:spacing w:before="252"/>
        <w:jc w:val="both"/>
      </w:pPr>
      <w:r w:rsidRPr="008D76D0">
        <w:rPr>
          <w:b/>
          <w:bCs/>
          <w:u w:val="single"/>
        </w:rPr>
        <w:t>SECTION I</w:t>
      </w:r>
      <w:r w:rsidR="00650666" w:rsidRPr="008D76D0">
        <w:rPr>
          <w:b/>
          <w:bCs/>
          <w:u w:val="single"/>
        </w:rPr>
        <w:t>.</w:t>
      </w:r>
      <w:r w:rsidR="00650666" w:rsidRPr="008D76D0">
        <w:t xml:space="preserve"> </w:t>
      </w:r>
    </w:p>
    <w:p w:rsidR="00650666" w:rsidRDefault="0050284C" w:rsidP="00572030">
      <w:pPr>
        <w:spacing w:before="252"/>
        <w:ind w:firstLine="720"/>
        <w:jc w:val="both"/>
      </w:pPr>
      <w:r w:rsidRPr="008D76D0">
        <w:t>The Council of the Village of Mo</w:t>
      </w:r>
      <w:r w:rsidR="00C54337">
        <w:t xml:space="preserve">unt Sterling hereby </w:t>
      </w:r>
      <w:r w:rsidR="00C677F0">
        <w:t xml:space="preserve">amends Section 801.22 Specific Limitations on </w:t>
      </w:r>
      <w:proofErr w:type="spellStart"/>
      <w:r w:rsidR="00C677F0">
        <w:t>Wasterwater</w:t>
      </w:r>
      <w:proofErr w:type="spellEnd"/>
      <w:r w:rsidR="00C677F0">
        <w:t xml:space="preserve"> Strength</w:t>
      </w:r>
      <w:r w:rsidR="0063468F" w:rsidRPr="008D76D0">
        <w:t>.</w:t>
      </w:r>
      <w:r w:rsidR="002351BA">
        <w:rPr>
          <w:rStyle w:val="EndnoteReference"/>
        </w:rPr>
        <w:endnoteReference w:id="1"/>
      </w:r>
    </w:p>
    <w:p w:rsidR="00C677F0" w:rsidRDefault="00C677F0" w:rsidP="00566B96">
      <w:pPr>
        <w:spacing w:before="288"/>
        <w:ind w:firstLine="720"/>
        <w:jc w:val="both"/>
      </w:pPr>
      <w:r>
        <w:t>No person shall discharge or cause to be discharged any waters or waste containing the following chemicals constituents exceeding the concentration limits stated. Wastewaters from individual establishments may be subject to concentration controls by the Village. Discharge limitations promulgated by 40 CFR Part 403, General Pre-treatment Regulations for Existing and New Sources of Pollution shall apply where they are more stringent than those specified by this section.</w:t>
      </w:r>
      <w:r w:rsidR="002351BA">
        <w:t xml:space="preserve"> </w:t>
      </w:r>
    </w:p>
    <w:p w:rsidR="00C677F0" w:rsidRDefault="00C677F0" w:rsidP="00566B96">
      <w:pPr>
        <w:spacing w:before="288"/>
        <w:ind w:firstLine="720"/>
        <w:jc w:val="both"/>
        <w:rPr>
          <w:u w:val="single"/>
        </w:rPr>
      </w:pPr>
      <w:r>
        <w:rPr>
          <w:u w:val="single"/>
        </w:rPr>
        <w:tab/>
        <w:t>SUBSTANCE</w:t>
      </w:r>
      <w:r>
        <w:rPr>
          <w:u w:val="single"/>
        </w:rPr>
        <w:tab/>
      </w:r>
      <w:r>
        <w:rPr>
          <w:u w:val="single"/>
        </w:rPr>
        <w:tab/>
      </w:r>
      <w:r>
        <w:rPr>
          <w:u w:val="single"/>
        </w:rPr>
        <w:tab/>
      </w:r>
      <w:r>
        <w:rPr>
          <w:u w:val="single"/>
        </w:rPr>
        <w:tab/>
      </w:r>
      <w:r>
        <w:rPr>
          <w:u w:val="single"/>
        </w:rPr>
        <w:tab/>
        <w:t>CONCENTRATION</w:t>
      </w:r>
      <w:r>
        <w:rPr>
          <w:u w:val="single"/>
        </w:rPr>
        <w:tab/>
        <w:t>mg/l</w:t>
      </w:r>
      <w:r>
        <w:rPr>
          <w:u w:val="single"/>
        </w:rPr>
        <w:tab/>
      </w:r>
      <w:r>
        <w:rPr>
          <w:u w:val="single"/>
        </w:rPr>
        <w:tab/>
      </w:r>
    </w:p>
    <w:p w:rsidR="00C677F0" w:rsidRDefault="00C677F0" w:rsidP="00C677F0">
      <w:pPr>
        <w:ind w:firstLine="720"/>
        <w:jc w:val="both"/>
      </w:pPr>
    </w:p>
    <w:p w:rsidR="00566B96" w:rsidRPr="00C677F0" w:rsidRDefault="00C677F0" w:rsidP="00C677F0">
      <w:pPr>
        <w:ind w:firstLine="720"/>
        <w:jc w:val="both"/>
        <w:rPr>
          <w:color w:val="FF0000"/>
        </w:rPr>
      </w:pPr>
      <w:r>
        <w:t>Cad</w:t>
      </w:r>
      <w:r w:rsidR="00A0485A">
        <w:t>m</w:t>
      </w:r>
      <w:r>
        <w:t>ium</w:t>
      </w:r>
      <w:r>
        <w:tab/>
      </w:r>
      <w:r>
        <w:tab/>
      </w:r>
      <w:r>
        <w:tab/>
      </w:r>
      <w:r>
        <w:tab/>
      </w:r>
      <w:r>
        <w:tab/>
      </w:r>
      <w:r>
        <w:tab/>
      </w:r>
      <w:r>
        <w:tab/>
      </w:r>
      <w:proofErr w:type="gramStart"/>
      <w:r w:rsidRPr="00C677F0">
        <w:rPr>
          <w:strike/>
          <w:color w:val="FF0000"/>
        </w:rPr>
        <w:t>0.1</w:t>
      </w:r>
      <w:r>
        <w:t xml:space="preserve"> </w:t>
      </w:r>
      <w:r w:rsidR="00DB19DB" w:rsidRPr="008D76D0">
        <w:t xml:space="preserve"> </w:t>
      </w:r>
      <w:r>
        <w:rPr>
          <w:color w:val="FF0000"/>
        </w:rPr>
        <w:t>0.11</w:t>
      </w:r>
      <w:proofErr w:type="gramEnd"/>
    </w:p>
    <w:p w:rsidR="00C677F0" w:rsidRPr="002351BA" w:rsidRDefault="00C677F0" w:rsidP="00C677F0">
      <w:pPr>
        <w:ind w:firstLine="720"/>
        <w:jc w:val="both"/>
      </w:pPr>
      <w:r>
        <w:t>Chromium (total)</w:t>
      </w:r>
      <w:r>
        <w:tab/>
      </w:r>
      <w:r>
        <w:tab/>
      </w:r>
      <w:r>
        <w:tab/>
      </w:r>
      <w:r>
        <w:tab/>
      </w:r>
      <w:r>
        <w:tab/>
      </w:r>
      <w:r>
        <w:tab/>
      </w:r>
      <w:proofErr w:type="gramStart"/>
      <w:r w:rsidRPr="00C677F0">
        <w:rPr>
          <w:strike/>
          <w:color w:val="FF0000"/>
        </w:rPr>
        <w:t>1.0</w:t>
      </w:r>
      <w:r w:rsidR="002351BA">
        <w:rPr>
          <w:color w:val="FF0000"/>
        </w:rPr>
        <w:t xml:space="preserve">  8.71</w:t>
      </w:r>
      <w:proofErr w:type="gramEnd"/>
    </w:p>
    <w:p w:rsidR="00C677F0" w:rsidRPr="002351BA" w:rsidRDefault="002351BA" w:rsidP="00C677F0">
      <w:pPr>
        <w:ind w:firstLine="720"/>
        <w:jc w:val="both"/>
        <w:rPr>
          <w:color w:val="FF0000"/>
        </w:rPr>
      </w:pPr>
      <w:r>
        <w:t xml:space="preserve">Hex. </w:t>
      </w:r>
      <w:r w:rsidR="00C677F0">
        <w:t xml:space="preserve">Chromium </w:t>
      </w:r>
      <w:proofErr w:type="gramStart"/>
      <w:r w:rsidR="00C677F0">
        <w:t>( hexavalent</w:t>
      </w:r>
      <w:proofErr w:type="gramEnd"/>
      <w:r w:rsidR="00C677F0">
        <w:t>)</w:t>
      </w:r>
      <w:r w:rsidR="00C677F0">
        <w:tab/>
      </w:r>
      <w:r w:rsidR="00C677F0">
        <w:tab/>
      </w:r>
      <w:r w:rsidR="00C677F0">
        <w:tab/>
      </w:r>
      <w:r w:rsidR="00C677F0">
        <w:tab/>
      </w:r>
      <w:r w:rsidR="00C677F0">
        <w:tab/>
      </w:r>
      <w:r w:rsidR="00C677F0" w:rsidRPr="00C677F0">
        <w:rPr>
          <w:strike/>
          <w:color w:val="FF0000"/>
        </w:rPr>
        <w:t>0.5</w:t>
      </w:r>
      <w:r>
        <w:rPr>
          <w:color w:val="FF0000"/>
        </w:rPr>
        <w:t xml:space="preserve">  0.13</w:t>
      </w:r>
    </w:p>
    <w:p w:rsidR="00C677F0" w:rsidRPr="002351BA" w:rsidRDefault="00C677F0" w:rsidP="00C677F0">
      <w:pPr>
        <w:ind w:firstLine="720"/>
        <w:jc w:val="both"/>
        <w:rPr>
          <w:color w:val="FF0000"/>
        </w:rPr>
      </w:pPr>
      <w:r>
        <w:t>Copper</w:t>
      </w:r>
      <w:r>
        <w:tab/>
      </w:r>
      <w:r>
        <w:tab/>
      </w:r>
      <w:r>
        <w:tab/>
      </w:r>
      <w:r>
        <w:tab/>
      </w:r>
      <w:r>
        <w:tab/>
      </w:r>
      <w:r>
        <w:tab/>
      </w:r>
      <w:r>
        <w:tab/>
      </w:r>
      <w:r>
        <w:tab/>
      </w:r>
      <w:proofErr w:type="gramStart"/>
      <w:r w:rsidRPr="00C677F0">
        <w:rPr>
          <w:strike/>
          <w:color w:val="FF0000"/>
        </w:rPr>
        <w:t>0.5</w:t>
      </w:r>
      <w:r w:rsidR="002351BA">
        <w:rPr>
          <w:color w:val="FF0000"/>
        </w:rPr>
        <w:t xml:space="preserve">  0.58</w:t>
      </w:r>
      <w:proofErr w:type="gramEnd"/>
    </w:p>
    <w:p w:rsidR="00C677F0" w:rsidRPr="00C677F0" w:rsidRDefault="00C677F0" w:rsidP="00C677F0">
      <w:pPr>
        <w:ind w:firstLine="720"/>
        <w:jc w:val="both"/>
        <w:rPr>
          <w:color w:val="FF0000"/>
        </w:rPr>
      </w:pPr>
      <w:r>
        <w:rPr>
          <w:color w:val="FF0000"/>
        </w:rPr>
        <w:t>Cyanide</w:t>
      </w:r>
      <w:r>
        <w:rPr>
          <w:color w:val="FF0000"/>
        </w:rPr>
        <w:tab/>
      </w:r>
      <w:r>
        <w:rPr>
          <w:color w:val="FF0000"/>
        </w:rPr>
        <w:tab/>
      </w:r>
      <w:r>
        <w:rPr>
          <w:color w:val="FF0000"/>
        </w:rPr>
        <w:tab/>
      </w:r>
      <w:r>
        <w:rPr>
          <w:color w:val="FF0000"/>
        </w:rPr>
        <w:tab/>
      </w:r>
      <w:r>
        <w:rPr>
          <w:color w:val="FF0000"/>
        </w:rPr>
        <w:tab/>
      </w:r>
      <w:r>
        <w:rPr>
          <w:color w:val="FF0000"/>
        </w:rPr>
        <w:tab/>
      </w:r>
      <w:r>
        <w:rPr>
          <w:color w:val="FF0000"/>
        </w:rPr>
        <w:tab/>
        <w:t>0.25</w:t>
      </w:r>
    </w:p>
    <w:p w:rsidR="00C677F0" w:rsidRPr="002351BA" w:rsidRDefault="00C677F0" w:rsidP="00C677F0">
      <w:pPr>
        <w:ind w:firstLine="720"/>
        <w:jc w:val="both"/>
      </w:pPr>
      <w:r>
        <w:t>Iron (dissolved)</w:t>
      </w:r>
      <w:r>
        <w:tab/>
      </w:r>
      <w:r>
        <w:tab/>
      </w:r>
      <w:r>
        <w:tab/>
      </w:r>
      <w:r>
        <w:tab/>
      </w:r>
      <w:r>
        <w:tab/>
      </w:r>
      <w:r>
        <w:tab/>
      </w:r>
      <w:r w:rsidRPr="002351BA">
        <w:t>10.0</w:t>
      </w:r>
    </w:p>
    <w:p w:rsidR="00C677F0" w:rsidRPr="002351BA" w:rsidRDefault="00C677F0" w:rsidP="00C677F0">
      <w:pPr>
        <w:ind w:firstLine="720"/>
        <w:jc w:val="both"/>
      </w:pPr>
      <w:r>
        <w:t>Lead</w:t>
      </w:r>
      <w:r>
        <w:tab/>
      </w:r>
      <w:r>
        <w:tab/>
      </w:r>
      <w:r>
        <w:tab/>
      </w:r>
      <w:r>
        <w:tab/>
      </w:r>
      <w:r>
        <w:tab/>
      </w:r>
      <w:r>
        <w:tab/>
      </w:r>
      <w:r>
        <w:tab/>
      </w:r>
      <w:r>
        <w:tab/>
      </w:r>
      <w:r w:rsidRPr="00C677F0">
        <w:rPr>
          <w:strike/>
          <w:color w:val="FF0000"/>
        </w:rPr>
        <w:t>0.5</w:t>
      </w:r>
      <w:r w:rsidR="002351BA">
        <w:rPr>
          <w:color w:val="FF0000"/>
        </w:rPr>
        <w:t xml:space="preserve">   0.43</w:t>
      </w:r>
    </w:p>
    <w:p w:rsidR="00C677F0" w:rsidRPr="002351BA" w:rsidRDefault="00C677F0" w:rsidP="00C677F0">
      <w:pPr>
        <w:ind w:firstLine="720"/>
        <w:jc w:val="both"/>
      </w:pPr>
      <w:r>
        <w:t>Mercury</w:t>
      </w:r>
      <w:r>
        <w:tab/>
      </w:r>
      <w:r>
        <w:tab/>
      </w:r>
      <w:r>
        <w:tab/>
      </w:r>
      <w:r>
        <w:tab/>
      </w:r>
      <w:r>
        <w:tab/>
      </w:r>
      <w:r>
        <w:tab/>
      </w:r>
      <w:r>
        <w:tab/>
      </w:r>
      <w:r w:rsidRPr="00C677F0">
        <w:rPr>
          <w:strike/>
          <w:color w:val="FF0000"/>
        </w:rPr>
        <w:t>0.05</w:t>
      </w:r>
      <w:r w:rsidR="002351BA">
        <w:rPr>
          <w:color w:val="FF0000"/>
        </w:rPr>
        <w:t xml:space="preserve"> 0.03</w:t>
      </w:r>
    </w:p>
    <w:p w:rsidR="00C677F0" w:rsidRDefault="00C677F0" w:rsidP="00C677F0">
      <w:pPr>
        <w:ind w:firstLine="720"/>
        <w:jc w:val="both"/>
        <w:rPr>
          <w:color w:val="FF0000"/>
        </w:rPr>
      </w:pPr>
      <w:r>
        <w:t>Nickel</w:t>
      </w:r>
      <w:r>
        <w:tab/>
      </w:r>
      <w:r>
        <w:tab/>
      </w:r>
      <w:r>
        <w:tab/>
      </w:r>
      <w:r>
        <w:tab/>
      </w:r>
      <w:r>
        <w:tab/>
      </w:r>
      <w:r>
        <w:tab/>
      </w:r>
      <w:r>
        <w:tab/>
      </w:r>
      <w:r>
        <w:tab/>
      </w:r>
      <w:r w:rsidRPr="00C677F0">
        <w:rPr>
          <w:strike/>
          <w:color w:val="FF0000"/>
        </w:rPr>
        <w:t>0.5</w:t>
      </w:r>
      <w:r w:rsidR="002351BA">
        <w:rPr>
          <w:color w:val="FF0000"/>
        </w:rPr>
        <w:t xml:space="preserve">   1.64</w:t>
      </w:r>
    </w:p>
    <w:p w:rsidR="002351BA" w:rsidRPr="002351BA" w:rsidRDefault="002351BA" w:rsidP="00C677F0">
      <w:pPr>
        <w:ind w:firstLine="720"/>
        <w:jc w:val="both"/>
      </w:pPr>
      <w:r>
        <w:rPr>
          <w:color w:val="FF0000"/>
        </w:rPr>
        <w:t>Silver</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t>--</w:t>
      </w:r>
    </w:p>
    <w:p w:rsidR="00C677F0" w:rsidRPr="008D76D0" w:rsidRDefault="00C677F0" w:rsidP="002351BA">
      <w:pPr>
        <w:ind w:firstLine="720"/>
        <w:jc w:val="both"/>
      </w:pPr>
      <w:r>
        <w:t>Zinc</w:t>
      </w:r>
      <w:r>
        <w:tab/>
      </w:r>
      <w:r>
        <w:tab/>
      </w:r>
      <w:r>
        <w:tab/>
      </w:r>
      <w:r>
        <w:tab/>
      </w:r>
      <w:r>
        <w:tab/>
      </w:r>
      <w:r>
        <w:tab/>
      </w:r>
      <w:r>
        <w:tab/>
      </w:r>
      <w:r>
        <w:tab/>
      </w:r>
      <w:r w:rsidRPr="00C677F0">
        <w:rPr>
          <w:strike/>
          <w:color w:val="FF0000"/>
        </w:rPr>
        <w:t>0.5</w:t>
      </w:r>
      <w:r w:rsidR="002351BA">
        <w:rPr>
          <w:color w:val="FF0000"/>
        </w:rPr>
        <w:t xml:space="preserve">   1.56</w:t>
      </w:r>
    </w:p>
    <w:p w:rsidR="00F92D5E" w:rsidRPr="008D76D0" w:rsidRDefault="00F92D5E" w:rsidP="00F92D5E">
      <w:pPr>
        <w:widowControl/>
        <w:kinsoku/>
      </w:pPr>
    </w:p>
    <w:p w:rsidR="00F92D5E" w:rsidRPr="008D76D0" w:rsidRDefault="00F92D5E" w:rsidP="00F92D5E">
      <w:pPr>
        <w:widowControl/>
        <w:kinsoku/>
        <w:rPr>
          <w:b/>
          <w:bCs/>
        </w:rPr>
      </w:pPr>
      <w:r w:rsidRPr="008D76D0">
        <w:rPr>
          <w:b/>
          <w:bCs/>
          <w:u w:val="single"/>
        </w:rPr>
        <w:t>SECTION II</w:t>
      </w:r>
      <w:r w:rsidRPr="008D76D0">
        <w:rPr>
          <w:b/>
          <w:bCs/>
        </w:rPr>
        <w:t>.</w:t>
      </w:r>
    </w:p>
    <w:p w:rsidR="00DB19DB" w:rsidRPr="008D76D0" w:rsidRDefault="00DB19DB" w:rsidP="00F92D5E">
      <w:pPr>
        <w:widowControl/>
        <w:kinsoku/>
        <w:rPr>
          <w:b/>
          <w:bCs/>
        </w:rPr>
      </w:pPr>
    </w:p>
    <w:p w:rsidR="00DB19DB" w:rsidRPr="008D76D0" w:rsidRDefault="00DB19DB" w:rsidP="00F92D5E">
      <w:pPr>
        <w:widowControl/>
        <w:kinsoku/>
        <w:rPr>
          <w:bCs/>
        </w:rPr>
      </w:pPr>
      <w:r w:rsidRPr="008D76D0">
        <w:rPr>
          <w:b/>
          <w:bCs/>
        </w:rPr>
        <w:tab/>
      </w:r>
      <w:r w:rsidRPr="008D76D0">
        <w:rPr>
          <w:bCs/>
        </w:rPr>
        <w:t>That all other Ordinance</w:t>
      </w:r>
      <w:r w:rsidR="008D76D0">
        <w:rPr>
          <w:bCs/>
        </w:rPr>
        <w:t>s</w:t>
      </w:r>
      <w:r w:rsidRPr="008D76D0">
        <w:rPr>
          <w:bCs/>
        </w:rPr>
        <w:t xml:space="preserve"> and/or Resolution</w:t>
      </w:r>
      <w:r w:rsidR="008D76D0">
        <w:rPr>
          <w:bCs/>
        </w:rPr>
        <w:t>s</w:t>
      </w:r>
      <w:r w:rsidRPr="008D76D0">
        <w:rPr>
          <w:bCs/>
        </w:rPr>
        <w:t xml:space="preserve"> in conflict herein are expressly repealed.</w:t>
      </w:r>
    </w:p>
    <w:p w:rsidR="00DB19DB" w:rsidRPr="008D76D0" w:rsidRDefault="00DB19DB" w:rsidP="00F92D5E">
      <w:pPr>
        <w:widowControl/>
        <w:kinsoku/>
        <w:rPr>
          <w:b/>
          <w:bCs/>
        </w:rPr>
      </w:pPr>
    </w:p>
    <w:p w:rsidR="002351BA" w:rsidRDefault="002351BA" w:rsidP="00F92D5E">
      <w:pPr>
        <w:widowControl/>
        <w:kinsoku/>
        <w:rPr>
          <w:b/>
          <w:bCs/>
          <w:u w:val="single"/>
        </w:rPr>
      </w:pPr>
    </w:p>
    <w:p w:rsidR="002351BA" w:rsidRDefault="002351BA" w:rsidP="00F92D5E">
      <w:pPr>
        <w:widowControl/>
        <w:kinsoku/>
        <w:rPr>
          <w:b/>
          <w:bCs/>
          <w:u w:val="single"/>
        </w:rPr>
      </w:pPr>
    </w:p>
    <w:p w:rsidR="002351BA" w:rsidRDefault="002351BA" w:rsidP="00F92D5E">
      <w:pPr>
        <w:widowControl/>
        <w:kinsoku/>
        <w:rPr>
          <w:b/>
          <w:bCs/>
          <w:u w:val="single"/>
        </w:rPr>
      </w:pPr>
    </w:p>
    <w:p w:rsidR="00F92D5E" w:rsidRPr="008D76D0" w:rsidRDefault="00DB19DB" w:rsidP="00F92D5E">
      <w:pPr>
        <w:widowControl/>
        <w:kinsoku/>
        <w:rPr>
          <w:b/>
          <w:bCs/>
        </w:rPr>
      </w:pPr>
      <w:r w:rsidRPr="008D76D0">
        <w:rPr>
          <w:b/>
          <w:bCs/>
          <w:u w:val="single"/>
        </w:rPr>
        <w:t>SECTION I</w:t>
      </w:r>
      <w:r w:rsidR="00A0485A">
        <w:rPr>
          <w:b/>
          <w:bCs/>
          <w:u w:val="single"/>
        </w:rPr>
        <w:t>II</w:t>
      </w:r>
      <w:r w:rsidRPr="008D76D0">
        <w:rPr>
          <w:b/>
          <w:bCs/>
        </w:rPr>
        <w:t>.</w:t>
      </w:r>
    </w:p>
    <w:p w:rsidR="00DB19DB" w:rsidRPr="008D76D0" w:rsidRDefault="00F92D5E" w:rsidP="00F92D5E">
      <w:pPr>
        <w:widowControl/>
        <w:kinsoku/>
        <w:jc w:val="both"/>
        <w:rPr>
          <w:b/>
          <w:bCs/>
        </w:rPr>
      </w:pPr>
      <w:r w:rsidRPr="008D76D0">
        <w:rPr>
          <w:b/>
          <w:bCs/>
        </w:rPr>
        <w:tab/>
      </w:r>
    </w:p>
    <w:p w:rsidR="00F92D5E" w:rsidRPr="008D76D0" w:rsidRDefault="00F92D5E" w:rsidP="00DB19DB">
      <w:pPr>
        <w:widowControl/>
        <w:kinsoku/>
        <w:ind w:firstLine="720"/>
        <w:jc w:val="both"/>
      </w:pPr>
      <w:r w:rsidRPr="008D76D0">
        <w:t>That the Clerk of Council, pursuant to O.R.C §731.23, shall cause to be published in a manner required by law, this Ordinance.</w:t>
      </w:r>
    </w:p>
    <w:p w:rsidR="00F92D5E" w:rsidRPr="008D76D0" w:rsidRDefault="00F92D5E" w:rsidP="00F92D5E">
      <w:pPr>
        <w:widowControl/>
        <w:kinsoku/>
      </w:pPr>
    </w:p>
    <w:p w:rsidR="00F92D5E" w:rsidRPr="008D76D0" w:rsidRDefault="00DB19DB" w:rsidP="00F92D5E">
      <w:pPr>
        <w:widowControl/>
        <w:kinsoku/>
        <w:rPr>
          <w:b/>
          <w:bCs/>
        </w:rPr>
      </w:pPr>
      <w:r w:rsidRPr="008D76D0">
        <w:rPr>
          <w:b/>
          <w:bCs/>
          <w:u w:val="single"/>
        </w:rPr>
        <w:t xml:space="preserve">SECTION </w:t>
      </w:r>
      <w:r w:rsidR="00A0485A">
        <w:rPr>
          <w:b/>
          <w:bCs/>
          <w:u w:val="single"/>
        </w:rPr>
        <w:t>I</w:t>
      </w:r>
      <w:r w:rsidR="00F92D5E" w:rsidRPr="008D76D0">
        <w:rPr>
          <w:b/>
          <w:bCs/>
          <w:u w:val="single"/>
        </w:rPr>
        <w:t>V</w:t>
      </w:r>
      <w:r w:rsidR="00F92D5E" w:rsidRPr="008D76D0">
        <w:rPr>
          <w:b/>
          <w:bCs/>
        </w:rPr>
        <w:t>.</w:t>
      </w:r>
    </w:p>
    <w:p w:rsidR="00F92D5E" w:rsidRPr="008D76D0" w:rsidRDefault="00F92D5E" w:rsidP="00F92D5E">
      <w:pPr>
        <w:widowControl/>
        <w:kinsoku/>
        <w:rPr>
          <w:b/>
          <w:bCs/>
        </w:rPr>
      </w:pPr>
    </w:p>
    <w:p w:rsidR="00F92D5E" w:rsidRPr="008D76D0" w:rsidRDefault="00F92D5E" w:rsidP="00F92D5E">
      <w:pPr>
        <w:widowControl/>
        <w:kinsoku/>
        <w:jc w:val="both"/>
      </w:pPr>
      <w:r w:rsidRPr="008D76D0">
        <w:rPr>
          <w:b/>
          <w:bCs/>
        </w:rPr>
        <w:tab/>
      </w:r>
      <w:r w:rsidRPr="008D76D0">
        <w:t>This Ordinance is hereby declared to be an emergency measure and is necessary for the immediate preservation of the public peace, health and safety of the inhabitants of the Village of Mount Sterling.  The emergency existing is the continued sound fiscal management of the Village’s financial affairs</w:t>
      </w:r>
      <w:r w:rsidR="00715D69">
        <w:t xml:space="preserve"> and best interest of the Village Employees</w:t>
      </w:r>
      <w:r w:rsidRPr="008D76D0">
        <w:t>.  This Ordinance shal</w:t>
      </w:r>
      <w:r w:rsidR="00577481" w:rsidRPr="008D76D0">
        <w:t>l be in full force and effect</w:t>
      </w:r>
      <w:r w:rsidRPr="008D76D0">
        <w:t xml:space="preserve"> upon the passage and signing by the Mayor.</w:t>
      </w:r>
    </w:p>
    <w:p w:rsidR="00F92D5E" w:rsidRPr="008D76D0" w:rsidRDefault="00F92D5E" w:rsidP="00F92D5E">
      <w:pPr>
        <w:widowControl/>
        <w:kinsoku/>
      </w:pPr>
    </w:p>
    <w:p w:rsidR="00F92D5E" w:rsidRPr="008D76D0" w:rsidRDefault="00F92D5E" w:rsidP="00F92D5E">
      <w:pPr>
        <w:widowControl/>
        <w:kinsoku/>
      </w:pPr>
      <w:r w:rsidRPr="008D76D0">
        <w:t>PASSED:</w:t>
      </w:r>
    </w:p>
    <w:p w:rsidR="00F92D5E" w:rsidRPr="008D76D0" w:rsidRDefault="00F92D5E" w:rsidP="00F92D5E">
      <w:pPr>
        <w:widowControl/>
        <w:kinsoku/>
      </w:pPr>
    </w:p>
    <w:p w:rsidR="00F92D5E" w:rsidRPr="008D76D0" w:rsidRDefault="00F92D5E" w:rsidP="00F92D5E">
      <w:pPr>
        <w:widowControl/>
        <w:kinsoku/>
      </w:pPr>
      <w:r w:rsidRPr="008D76D0">
        <w:t>ATTEST:</w:t>
      </w:r>
    </w:p>
    <w:p w:rsidR="00F92D5E" w:rsidRPr="008D76D0" w:rsidRDefault="00F92D5E" w:rsidP="00F92D5E">
      <w:pPr>
        <w:widowControl/>
        <w:kinsoku/>
      </w:pPr>
    </w:p>
    <w:p w:rsidR="00F92D5E" w:rsidRPr="008D76D0" w:rsidRDefault="00F92D5E" w:rsidP="00F92D5E">
      <w:pPr>
        <w:widowControl/>
        <w:kinsoku/>
      </w:pPr>
      <w:r w:rsidRPr="008D76D0">
        <w:t>____________________________</w:t>
      </w:r>
      <w:r w:rsidRPr="008D76D0">
        <w:tab/>
      </w:r>
      <w:r w:rsidRPr="008D76D0">
        <w:tab/>
      </w:r>
      <w:r w:rsidRPr="008D76D0">
        <w:tab/>
      </w:r>
      <w:r w:rsidRPr="008D76D0">
        <w:tab/>
        <w:t>__________________________</w:t>
      </w:r>
    </w:p>
    <w:p w:rsidR="00F92D5E" w:rsidRPr="008D76D0" w:rsidRDefault="008D76D0" w:rsidP="00F92D5E">
      <w:pPr>
        <w:widowControl/>
        <w:kinsoku/>
      </w:pPr>
      <w:r>
        <w:t>Bonnie Liff</w:t>
      </w:r>
      <w:r w:rsidR="00F92D5E" w:rsidRPr="008D76D0">
        <w:tab/>
      </w:r>
      <w:r w:rsidR="00F92D5E" w:rsidRPr="008D76D0">
        <w:tab/>
      </w:r>
      <w:r w:rsidR="00F92D5E" w:rsidRPr="008D76D0">
        <w:tab/>
      </w:r>
      <w:r w:rsidR="00F92D5E" w:rsidRPr="008D76D0">
        <w:tab/>
      </w:r>
      <w:r w:rsidR="00F92D5E" w:rsidRPr="008D76D0">
        <w:tab/>
      </w:r>
      <w:r w:rsidR="00F92D5E" w:rsidRPr="008D76D0">
        <w:tab/>
      </w:r>
      <w:r w:rsidR="00F92D5E" w:rsidRPr="008D76D0">
        <w:tab/>
        <w:t>Lowell Anderson</w:t>
      </w:r>
    </w:p>
    <w:p w:rsidR="00F92D5E" w:rsidRPr="008D76D0" w:rsidRDefault="00F92D5E" w:rsidP="00F92D5E">
      <w:pPr>
        <w:widowControl/>
        <w:kinsoku/>
      </w:pPr>
      <w:r w:rsidRPr="008D76D0">
        <w:t>Clerk of Council</w:t>
      </w:r>
      <w:r w:rsidRPr="008D76D0">
        <w:tab/>
      </w:r>
      <w:r w:rsidRPr="008D76D0">
        <w:tab/>
      </w:r>
      <w:r w:rsidRPr="008D76D0">
        <w:tab/>
      </w:r>
      <w:r w:rsidRPr="008D76D0">
        <w:tab/>
      </w:r>
      <w:r w:rsidRPr="008D76D0">
        <w:tab/>
      </w:r>
      <w:r w:rsidRPr="008D76D0">
        <w:tab/>
        <w:t>Mayor</w:t>
      </w:r>
    </w:p>
    <w:p w:rsidR="00F92D5E" w:rsidRPr="008D76D0" w:rsidRDefault="00F92D5E" w:rsidP="00F92D5E">
      <w:pPr>
        <w:widowControl/>
        <w:kinsoku/>
      </w:pPr>
    </w:p>
    <w:p w:rsidR="00F92D5E" w:rsidRPr="008D76D0" w:rsidRDefault="00F92D5E" w:rsidP="00F92D5E">
      <w:pPr>
        <w:widowControl/>
        <w:kinsoku/>
      </w:pPr>
      <w:r w:rsidRPr="008D76D0">
        <w:t>Submitted to Mayor</w:t>
      </w:r>
      <w:proofErr w:type="gramStart"/>
      <w:r w:rsidRPr="008D76D0">
        <w:t>:_</w:t>
      </w:r>
      <w:proofErr w:type="gramEnd"/>
      <w:r w:rsidRPr="008D76D0">
        <w:t>__________</w:t>
      </w:r>
      <w:r w:rsidRPr="008D76D0">
        <w:tab/>
      </w:r>
      <w:r w:rsidRPr="008D76D0">
        <w:tab/>
      </w:r>
      <w:r w:rsidRPr="008D76D0">
        <w:tab/>
      </w:r>
      <w:r w:rsidRPr="008D76D0">
        <w:tab/>
        <w:t>APPROVED:</w:t>
      </w:r>
    </w:p>
    <w:p w:rsidR="00F92D5E" w:rsidRPr="008D76D0" w:rsidRDefault="00F92D5E" w:rsidP="00F92D5E">
      <w:pPr>
        <w:widowControl/>
        <w:kinsoku/>
      </w:pPr>
    </w:p>
    <w:p w:rsidR="00F92D5E" w:rsidRPr="008D76D0" w:rsidRDefault="00F92D5E" w:rsidP="00F92D5E">
      <w:pPr>
        <w:widowControl/>
        <w:kinsoku/>
      </w:pPr>
      <w:r w:rsidRPr="008D76D0">
        <w:t>Date of Approval</w:t>
      </w:r>
      <w:proofErr w:type="gramStart"/>
      <w:r w:rsidRPr="008D76D0">
        <w:t>:_</w:t>
      </w:r>
      <w:proofErr w:type="gramEnd"/>
      <w:r w:rsidRPr="008D76D0">
        <w:t>_____________</w:t>
      </w:r>
      <w:r w:rsidRPr="008D76D0">
        <w:tab/>
      </w:r>
      <w:r w:rsidRPr="008D76D0">
        <w:tab/>
      </w:r>
      <w:r w:rsidRPr="008D76D0">
        <w:tab/>
      </w:r>
      <w:r w:rsidRPr="008D76D0">
        <w:tab/>
        <w:t>________________________</w:t>
      </w:r>
    </w:p>
    <w:p w:rsidR="00F92D5E" w:rsidRPr="008D76D0" w:rsidRDefault="00F92D5E" w:rsidP="00F92D5E">
      <w:pPr>
        <w:widowControl/>
        <w:kinsoku/>
      </w:pPr>
      <w:r w:rsidRPr="008D76D0">
        <w:tab/>
      </w:r>
      <w:r w:rsidRPr="008D76D0">
        <w:tab/>
      </w:r>
      <w:r w:rsidRPr="008D76D0">
        <w:tab/>
      </w:r>
      <w:r w:rsidRPr="008D76D0">
        <w:tab/>
      </w:r>
      <w:r w:rsidRPr="008D76D0">
        <w:tab/>
      </w:r>
      <w:r w:rsidRPr="008D76D0">
        <w:tab/>
      </w:r>
      <w:r w:rsidRPr="008D76D0">
        <w:tab/>
      </w:r>
      <w:r w:rsidRPr="008D76D0">
        <w:tab/>
        <w:t>Mark J. Pitstick, Law Director</w:t>
      </w:r>
    </w:p>
    <w:p w:rsidR="00F92D5E" w:rsidRPr="008D76D0" w:rsidRDefault="00F92D5E" w:rsidP="00F92D5E">
      <w:pPr>
        <w:widowControl/>
        <w:kinsoku/>
        <w:spacing w:line="360" w:lineRule="auto"/>
      </w:pPr>
      <w:r w:rsidRPr="008D76D0">
        <w:tab/>
      </w:r>
      <w:r w:rsidRPr="008D76D0">
        <w:tab/>
      </w:r>
      <w:r w:rsidRPr="008D76D0">
        <w:tab/>
      </w:r>
      <w:r w:rsidRPr="008D76D0">
        <w:tab/>
      </w:r>
      <w:r w:rsidRPr="008D76D0">
        <w:tab/>
      </w:r>
      <w:r w:rsidRPr="008D76D0">
        <w:tab/>
      </w:r>
      <w:r w:rsidRPr="008D76D0">
        <w:tab/>
      </w:r>
      <w:r w:rsidRPr="008D76D0">
        <w:tab/>
        <w:t>Approved as to Form</w:t>
      </w:r>
    </w:p>
    <w:p w:rsidR="00F92D5E" w:rsidRPr="008D76D0" w:rsidRDefault="00F92D5E" w:rsidP="00F92D5E">
      <w:pPr>
        <w:widowControl/>
        <w:kinsoku/>
        <w:jc w:val="both"/>
        <w:rPr>
          <w:color w:val="000000"/>
        </w:rPr>
      </w:pPr>
    </w:p>
    <w:p w:rsidR="00F92D5E" w:rsidRPr="008D76D0" w:rsidRDefault="00F92D5E" w:rsidP="00F92D5E">
      <w:pPr>
        <w:widowControl/>
        <w:kinsoku/>
        <w:jc w:val="both"/>
        <w:rPr>
          <w:color w:val="000000"/>
        </w:rPr>
      </w:pPr>
      <w:r w:rsidRPr="008D76D0">
        <w:rPr>
          <w:color w:val="000000"/>
        </w:rPr>
        <w:t xml:space="preserve">      I, Bonnie Liff, the Clerk of Council, hereby certify that the foregoing Ordinance No.2016-_______was published in the Madison Messenger once a week for two consecutive weeks beginning on the _______ day of ________________, 2016 and ending on the _______ day of ________________, 2016.</w:t>
      </w:r>
      <w:r w:rsidRPr="008D76D0">
        <w:rPr>
          <w:color w:val="000000"/>
        </w:rPr>
        <w:tab/>
        <w:t xml:space="preserve"> </w:t>
      </w:r>
    </w:p>
    <w:p w:rsidR="00F92D5E" w:rsidRPr="008D76D0" w:rsidRDefault="00F92D5E" w:rsidP="00F92D5E">
      <w:pPr>
        <w:widowControl/>
        <w:kinsoku/>
        <w:jc w:val="both"/>
        <w:rPr>
          <w:color w:val="000000"/>
          <w:u w:val="single"/>
        </w:rPr>
      </w:pPr>
    </w:p>
    <w:p w:rsidR="00F92D5E" w:rsidRPr="008D76D0" w:rsidRDefault="00F92D5E" w:rsidP="00F92D5E">
      <w:pPr>
        <w:widowControl/>
        <w:kinsoku/>
        <w:jc w:val="both"/>
        <w:rPr>
          <w:color w:val="000000"/>
        </w:rPr>
      </w:pP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00DA470E" w:rsidRPr="008D76D0">
        <w:rPr>
          <w:color w:val="000000"/>
        </w:rPr>
        <w:tab/>
        <w:t>_______________________</w:t>
      </w:r>
      <w:r w:rsidRPr="008D76D0">
        <w:rPr>
          <w:color w:val="000000"/>
        </w:rPr>
        <w:tab/>
      </w:r>
    </w:p>
    <w:p w:rsidR="00F92D5E" w:rsidRPr="008D76D0" w:rsidRDefault="00F92D5E" w:rsidP="00F92D5E">
      <w:pPr>
        <w:widowControl/>
        <w:kinsoku/>
        <w:jc w:val="both"/>
        <w:rPr>
          <w:color w:val="000000"/>
        </w:rPr>
      </w:pP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Pr="008D76D0">
        <w:rPr>
          <w:color w:val="000000"/>
        </w:rPr>
        <w:tab/>
      </w:r>
      <w:r w:rsidR="00DA470E" w:rsidRPr="008D76D0">
        <w:rPr>
          <w:color w:val="000000"/>
        </w:rPr>
        <w:tab/>
      </w:r>
      <w:r w:rsidRPr="008D76D0">
        <w:rPr>
          <w:color w:val="000000"/>
        </w:rPr>
        <w:t>Bonnie Liff, Clerk of Council</w:t>
      </w:r>
    </w:p>
    <w:p w:rsidR="008B31AB" w:rsidRPr="008B31AB" w:rsidRDefault="008B31AB" w:rsidP="001822FD">
      <w:pPr>
        <w:spacing w:line="292" w:lineRule="auto"/>
      </w:pPr>
    </w:p>
    <w:sectPr w:rsidR="008B31AB" w:rsidRPr="008B31AB" w:rsidSect="008D76D0">
      <w:footerReference w:type="default" r:id="rId8"/>
      <w:pgSz w:w="12240" w:h="15840"/>
      <w:pgMar w:top="1440" w:right="1440" w:bottom="1440" w:left="1440" w:header="720" w:footer="69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1D8" w:rsidRDefault="00B861D8" w:rsidP="00650666">
      <w:r>
        <w:separator/>
      </w:r>
    </w:p>
  </w:endnote>
  <w:endnote w:type="continuationSeparator" w:id="0">
    <w:p w:rsidR="00B861D8" w:rsidRDefault="00B861D8" w:rsidP="00650666">
      <w:r>
        <w:continuationSeparator/>
      </w:r>
    </w:p>
  </w:endnote>
  <w:endnote w:id="1">
    <w:p w:rsidR="002351BA" w:rsidRDefault="002351BA">
      <w:pPr>
        <w:pStyle w:val="EndnoteText"/>
      </w:pPr>
      <w:r>
        <w:rPr>
          <w:rStyle w:val="EndnoteReference"/>
        </w:rPr>
        <w:endnoteRef/>
      </w:r>
      <w:r>
        <w:t xml:space="preserve"> </w:t>
      </w:r>
      <w:r w:rsidR="004F285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 o:title=""/>
          </v:shape>
          <o:OLEObject Type="Embed" ProgID="AcroExch.Document.DC" ShapeID="_x0000_i1025" DrawAspect="Content" ObjectID="_1542774982" r:id="rId2"/>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A11" w:rsidRDefault="001F7A11">
    <w:pPr>
      <w:keepNext/>
      <w:keepLines/>
      <w:tabs>
        <w:tab w:val="left" w:pos="3905"/>
      </w:tabs>
      <w:ind w:left="3888"/>
      <w:rPr>
        <w:sz w:val="22"/>
        <w:szCs w:val="22"/>
      </w:rPr>
    </w:pPr>
    <w:r>
      <w:tab/>
    </w:r>
    <w:r>
      <w:rPr>
        <w:sz w:val="22"/>
        <w:szCs w:val="22"/>
      </w:rPr>
      <w:t xml:space="preserve">Page </w:t>
    </w:r>
    <w:r>
      <w:rPr>
        <w:sz w:val="22"/>
        <w:szCs w:val="22"/>
      </w:rPr>
      <w:fldChar w:fldCharType="begin"/>
    </w:r>
    <w:r>
      <w:rPr>
        <w:sz w:val="22"/>
        <w:szCs w:val="22"/>
      </w:rPr>
      <w:instrText xml:space="preserve"> PAGE </w:instrText>
    </w:r>
    <w:r>
      <w:rPr>
        <w:sz w:val="22"/>
        <w:szCs w:val="22"/>
      </w:rPr>
      <w:fldChar w:fldCharType="separate"/>
    </w:r>
    <w:r w:rsidR="00AD08C6">
      <w:rPr>
        <w:noProof/>
        <w:sz w:val="22"/>
        <w:szCs w:val="22"/>
      </w:rPr>
      <w:t>3</w:t>
    </w:r>
    <w:r>
      <w:rPr>
        <w:sz w:val="22"/>
        <w:szCs w:val="22"/>
      </w:rPr>
      <w:fldChar w:fldCharType="end"/>
    </w:r>
    <w:r>
      <w:rPr>
        <w:sz w:val="22"/>
        <w:szCs w:val="22"/>
      </w:rPr>
      <w:t xml:space="preserve"> of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1D8" w:rsidRDefault="00B861D8" w:rsidP="00650666">
      <w:r>
        <w:separator/>
      </w:r>
    </w:p>
  </w:footnote>
  <w:footnote w:type="continuationSeparator" w:id="0">
    <w:p w:rsidR="00B861D8" w:rsidRDefault="00B861D8" w:rsidP="00650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80656"/>
    <w:multiLevelType w:val="singleLevel"/>
    <w:tmpl w:val="5B7BA7DF"/>
    <w:lvl w:ilvl="0">
      <w:start w:val="1"/>
      <w:numFmt w:val="decimal"/>
      <w:lvlText w:val="(%1)"/>
      <w:lvlJc w:val="left"/>
      <w:pPr>
        <w:tabs>
          <w:tab w:val="num" w:pos="720"/>
        </w:tabs>
        <w:ind w:left="936" w:hanging="720"/>
      </w:pPr>
      <w:rPr>
        <w:snapToGrid/>
        <w:spacing w:val="11"/>
        <w:sz w:val="22"/>
        <w:szCs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66"/>
    <w:rsid w:val="00004676"/>
    <w:rsid w:val="000356D0"/>
    <w:rsid w:val="00046E04"/>
    <w:rsid w:val="00073848"/>
    <w:rsid w:val="001822FD"/>
    <w:rsid w:val="001830A0"/>
    <w:rsid w:val="001C46A8"/>
    <w:rsid w:val="001F7A11"/>
    <w:rsid w:val="00205984"/>
    <w:rsid w:val="002219BE"/>
    <w:rsid w:val="002351BA"/>
    <w:rsid w:val="00280EDD"/>
    <w:rsid w:val="002A1370"/>
    <w:rsid w:val="002C7DA0"/>
    <w:rsid w:val="002D405D"/>
    <w:rsid w:val="00473C9F"/>
    <w:rsid w:val="004F285A"/>
    <w:rsid w:val="0050284C"/>
    <w:rsid w:val="00566B96"/>
    <w:rsid w:val="00572030"/>
    <w:rsid w:val="00577481"/>
    <w:rsid w:val="005F7B70"/>
    <w:rsid w:val="0063468F"/>
    <w:rsid w:val="00650666"/>
    <w:rsid w:val="00715D69"/>
    <w:rsid w:val="00717F30"/>
    <w:rsid w:val="0076301D"/>
    <w:rsid w:val="007B7927"/>
    <w:rsid w:val="008B31AB"/>
    <w:rsid w:val="008D76D0"/>
    <w:rsid w:val="0093064F"/>
    <w:rsid w:val="009C394F"/>
    <w:rsid w:val="00A0485A"/>
    <w:rsid w:val="00A06394"/>
    <w:rsid w:val="00AD08C6"/>
    <w:rsid w:val="00B21C10"/>
    <w:rsid w:val="00B861D8"/>
    <w:rsid w:val="00C02F46"/>
    <w:rsid w:val="00C54337"/>
    <w:rsid w:val="00C677F0"/>
    <w:rsid w:val="00C825FC"/>
    <w:rsid w:val="00CB11B8"/>
    <w:rsid w:val="00D575E8"/>
    <w:rsid w:val="00DA470E"/>
    <w:rsid w:val="00DB19DB"/>
    <w:rsid w:val="00DC3E08"/>
    <w:rsid w:val="00E767A3"/>
    <w:rsid w:val="00EA41D7"/>
    <w:rsid w:val="00ED1E1E"/>
    <w:rsid w:val="00EE5B9F"/>
    <w:rsid w:val="00F92D5E"/>
    <w:rsid w:val="00FE2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chartTrackingRefBased/>
  <w15:docId w15:val="{D3DAF672-5A70-4429-9CCA-D7FBDB4D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25FC"/>
    <w:rPr>
      <w:rFonts w:ascii="Tahoma" w:hAnsi="Tahoma" w:cs="Tahoma"/>
      <w:sz w:val="16"/>
      <w:szCs w:val="16"/>
    </w:rPr>
  </w:style>
  <w:style w:type="character" w:customStyle="1" w:styleId="BalloonTextChar">
    <w:name w:val="Balloon Text Char"/>
    <w:link w:val="BalloonText"/>
    <w:uiPriority w:val="99"/>
    <w:semiHidden/>
    <w:rsid w:val="00C825FC"/>
    <w:rPr>
      <w:rFonts w:ascii="Tahoma" w:hAnsi="Tahoma" w:cs="Tahoma"/>
      <w:sz w:val="16"/>
      <w:szCs w:val="16"/>
    </w:rPr>
  </w:style>
  <w:style w:type="paragraph" w:styleId="EndnoteText">
    <w:name w:val="endnote text"/>
    <w:basedOn w:val="Normal"/>
    <w:link w:val="EndnoteTextChar"/>
    <w:uiPriority w:val="99"/>
    <w:semiHidden/>
    <w:unhideWhenUsed/>
    <w:rsid w:val="002351BA"/>
    <w:rPr>
      <w:sz w:val="20"/>
      <w:szCs w:val="20"/>
    </w:rPr>
  </w:style>
  <w:style w:type="character" w:customStyle="1" w:styleId="EndnoteTextChar">
    <w:name w:val="Endnote Text Char"/>
    <w:link w:val="EndnoteText"/>
    <w:uiPriority w:val="99"/>
    <w:semiHidden/>
    <w:rsid w:val="002351BA"/>
    <w:rPr>
      <w:rFonts w:ascii="Times New Roman" w:hAnsi="Times New Roman"/>
    </w:rPr>
  </w:style>
  <w:style w:type="character" w:styleId="EndnoteReference">
    <w:name w:val="endnote reference"/>
    <w:uiPriority w:val="99"/>
    <w:semiHidden/>
    <w:unhideWhenUsed/>
    <w:rsid w:val="002351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9E034-71A5-4369-9E19-B92B3C75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Rossiter</dc:creator>
  <cp:keywords/>
  <cp:lastModifiedBy>bonnie</cp:lastModifiedBy>
  <cp:revision>3</cp:revision>
  <cp:lastPrinted>2016-12-09T12:49:00Z</cp:lastPrinted>
  <dcterms:created xsi:type="dcterms:W3CDTF">2016-12-09T12:50:00Z</dcterms:created>
  <dcterms:modified xsi:type="dcterms:W3CDTF">2016-12-09T12:50:00Z</dcterms:modified>
</cp:coreProperties>
</file>